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镇巴县人民政府</w:t>
      </w:r>
    </w:p>
    <w:p>
      <w:pPr>
        <w:spacing w:line="56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关于重新划定烟花爆竹禁放区域的通告</w:t>
      </w:r>
    </w:p>
    <w:p>
      <w:pPr>
        <w:spacing w:line="56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(征求意见稿)</w:t>
      </w:r>
    </w:p>
    <w:p>
      <w:pPr>
        <w:spacing w:line="56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为进一步加强烟花爆竹禁放管理，切实保障公共安全，减少城市环境污染，共建文明镇巴。根据《中华人民共和国大气污染防治法》《中华人民共和国噪声污染防治法》《中华人民共和国治安管理处罚法》《烟花爆竹安全管理条例》等法律法规，结合我县实际，特制定本通告。</w:t>
      </w:r>
    </w:p>
    <w:p>
      <w:pPr>
        <w:numPr>
          <w:ilvl w:val="0"/>
          <w:numId w:val="1"/>
        </w:numPr>
        <w:spacing w:line="56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bCs/>
          <w:sz w:val="32"/>
          <w:szCs w:val="32"/>
        </w:rPr>
        <w:t>禁止在城区下列区域燃放烟花爆竹</w:t>
      </w:r>
    </w:p>
    <w:p>
      <w:pPr>
        <w:spacing w:line="596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东至安垭梁山脊西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</w:rPr>
        <w:t>侧，西至黑虎梁山脊东侧，南至团包梁，北至西镇高速引线与210国道交汇处，东南至钓鱼观隧道口及鹿子坝迎门，七里沟段截止石灰窑，罗家河段截止任旦汽修厂以东的区域。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二、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禁止在全县下列地点燃放烟花爆竹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.行政机关、医疗机构、中小学、幼儿园、敬老院、金融单位、军事单位、博物馆和文物保护单位</w:t>
      </w:r>
      <w:r>
        <w:rPr>
          <w:rFonts w:ascii="仿宋_GB2312" w:hAnsi="仿宋_GB2312" w:eastAsia="仿宋_GB2312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.加油站、液化气站、煤气站及粮、棉、油、麻等易燃易爆物品生产、销售、储存、使用场所安全距离以内；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.商场、旅馆、影剧院、网吧、娱乐等人员密集场所；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.车站、机动车停车场、桥梁、地下通道以及其他地下空间</w:t>
      </w:r>
      <w:r>
        <w:rPr>
          <w:rFonts w:ascii="仿宋_GB2312" w:hAnsi="仿宋_GB2312" w:eastAsia="仿宋_GB2312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.输变电设施安全保护区内；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.山林等重点防火区。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机关负责烟花爆竹燃放的管理工作。城市管理综合执法部门协助公安机关做好烟花爆竹燃放的管理工作，应急管理、市场监管、教体、民政、文旅、林业等部门在各自职责范围内做好烟花爆竹禁放禁售的管理工作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四、各镇（街道）</w:t>
      </w:r>
      <w:r>
        <w:rPr>
          <w:rFonts w:hint="eastAsia" w:ascii="仿宋_GB2312" w:hAnsi="微软雅黑" w:eastAsia="仿宋_GB2312"/>
          <w:sz w:val="32"/>
          <w:szCs w:val="32"/>
        </w:rPr>
        <w:t>、社区、村组和机关、团体、学校、企事业单位要落实本辖区和本单位烟花爆竹禁放管理的主体责任</w:t>
      </w:r>
      <w:r>
        <w:rPr>
          <w:rFonts w:ascii="仿宋_GB2312" w:hAnsi="微软雅黑" w:eastAsia="仿宋_GB2312"/>
          <w:sz w:val="32"/>
          <w:szCs w:val="32"/>
        </w:rPr>
        <w:t>,</w:t>
      </w:r>
      <w:r>
        <w:rPr>
          <w:rFonts w:hint="eastAsia" w:ascii="仿宋_GB2312" w:hAnsi="微软雅黑" w:eastAsia="仿宋_GB2312"/>
          <w:sz w:val="32"/>
          <w:szCs w:val="32"/>
        </w:rPr>
        <w:t>应当在干部、职工、居民、学生中广泛开展禁止燃放烟花爆竹的宣传、教育工作。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广大干部职工要带头做好烟花爆竹禁燃禁放，并积极宣传、引导其他群众做好烟花爆竹禁燃禁放工作。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五、烟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花爆竹禁放区内禁止销售、燃放烟花爆竹。</w:t>
      </w:r>
      <w:r>
        <w:rPr>
          <w:rFonts w:hint="eastAsia" w:ascii="仿宋_GB2312" w:hAnsi="仿宋_GB2312" w:eastAsia="仿宋_GB2312" w:cs="仿宋_GB2312"/>
          <w:sz w:val="32"/>
          <w:szCs w:val="32"/>
        </w:rPr>
        <w:t>逢重大庆典和节日，确需举办焰火晚会或者其他大型焰火燃放活动的，主办单位依照《烟花爆竹安全管理条例》依法向公安机关提出申请。未经许可不得举办焰火晚会以及其他大型焰火燃放活动。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违反本《通告》在禁止燃放烟花爆竹的场所和区域燃放烟花爆竹，未经许可举办焰火晚会和大型焰火燃放活动的，以及以危害公共安全和人身、财产安全的方式燃放烟花爆竹的，由公安机关依照《中华人民共和国治安管理处罚法》和《烟花爆竹安全管理条例》予以处罚。构成犯罪的，依法追究刑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本通告</w:t>
      </w:r>
      <w:r>
        <w:rPr>
          <w:rFonts w:hint="eastAsia" w:ascii="仿宋_GB2312" w:hAnsi="微软雅黑" w:eastAsia="仿宋_GB2312"/>
          <w:sz w:val="32"/>
          <w:szCs w:val="32"/>
        </w:rPr>
        <w:t>自发布之日起三十日后施行，同时原通告废止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镇巴县人民政府</w:t>
      </w: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4年6月1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pgSz w:w="11906" w:h="16838"/>
      <w:pgMar w:top="1300" w:right="1640" w:bottom="13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B1B1E"/>
    <w:multiLevelType w:val="multilevel"/>
    <w:tmpl w:val="72DB1B1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2RiZmZhZWM1OGFlMTcxMDE1MjY5MWFkZWZkNzIifQ=="/>
  </w:docVars>
  <w:rsids>
    <w:rsidRoot w:val="32475B8B"/>
    <w:rsid w:val="000165AF"/>
    <w:rsid w:val="0002145C"/>
    <w:rsid w:val="000264A6"/>
    <w:rsid w:val="00042B60"/>
    <w:rsid w:val="0004753F"/>
    <w:rsid w:val="00066D6C"/>
    <w:rsid w:val="00066E92"/>
    <w:rsid w:val="00073F8F"/>
    <w:rsid w:val="000857E1"/>
    <w:rsid w:val="0009421C"/>
    <w:rsid w:val="00095449"/>
    <w:rsid w:val="000B6B6D"/>
    <w:rsid w:val="000E084F"/>
    <w:rsid w:val="000F679D"/>
    <w:rsid w:val="000F6C0A"/>
    <w:rsid w:val="00113F16"/>
    <w:rsid w:val="00140E58"/>
    <w:rsid w:val="001434F1"/>
    <w:rsid w:val="001569A6"/>
    <w:rsid w:val="001878E2"/>
    <w:rsid w:val="00196249"/>
    <w:rsid w:val="001C3250"/>
    <w:rsid w:val="001C79C5"/>
    <w:rsid w:val="001D5D35"/>
    <w:rsid w:val="00246688"/>
    <w:rsid w:val="00252EF3"/>
    <w:rsid w:val="00261A70"/>
    <w:rsid w:val="0029213A"/>
    <w:rsid w:val="002C2023"/>
    <w:rsid w:val="002E4533"/>
    <w:rsid w:val="00320467"/>
    <w:rsid w:val="00343939"/>
    <w:rsid w:val="00353966"/>
    <w:rsid w:val="003811B4"/>
    <w:rsid w:val="003816A0"/>
    <w:rsid w:val="003D3761"/>
    <w:rsid w:val="003E6DF4"/>
    <w:rsid w:val="00404932"/>
    <w:rsid w:val="00445CE9"/>
    <w:rsid w:val="00453677"/>
    <w:rsid w:val="004537D9"/>
    <w:rsid w:val="004852ED"/>
    <w:rsid w:val="004A0385"/>
    <w:rsid w:val="004A18CA"/>
    <w:rsid w:val="004C2931"/>
    <w:rsid w:val="004D3671"/>
    <w:rsid w:val="004F0FE3"/>
    <w:rsid w:val="0050088B"/>
    <w:rsid w:val="0051200C"/>
    <w:rsid w:val="00525040"/>
    <w:rsid w:val="00532467"/>
    <w:rsid w:val="00541E6B"/>
    <w:rsid w:val="00574768"/>
    <w:rsid w:val="005C07D1"/>
    <w:rsid w:val="005F15C0"/>
    <w:rsid w:val="005F4800"/>
    <w:rsid w:val="005F6628"/>
    <w:rsid w:val="00603B5A"/>
    <w:rsid w:val="00617C04"/>
    <w:rsid w:val="006419B2"/>
    <w:rsid w:val="0066103C"/>
    <w:rsid w:val="006913E4"/>
    <w:rsid w:val="00695E01"/>
    <w:rsid w:val="006B570B"/>
    <w:rsid w:val="006C6F5E"/>
    <w:rsid w:val="006E1064"/>
    <w:rsid w:val="006E4E86"/>
    <w:rsid w:val="006F00FF"/>
    <w:rsid w:val="00712C2B"/>
    <w:rsid w:val="00715D28"/>
    <w:rsid w:val="00744CB9"/>
    <w:rsid w:val="007508E0"/>
    <w:rsid w:val="00764841"/>
    <w:rsid w:val="00771BB0"/>
    <w:rsid w:val="00786B5E"/>
    <w:rsid w:val="007A4E0A"/>
    <w:rsid w:val="007B3AA7"/>
    <w:rsid w:val="007B4685"/>
    <w:rsid w:val="007B7CCE"/>
    <w:rsid w:val="007E6649"/>
    <w:rsid w:val="007F79D8"/>
    <w:rsid w:val="0080411B"/>
    <w:rsid w:val="00840E64"/>
    <w:rsid w:val="008426CB"/>
    <w:rsid w:val="0086272D"/>
    <w:rsid w:val="00867765"/>
    <w:rsid w:val="008A1393"/>
    <w:rsid w:val="008C7912"/>
    <w:rsid w:val="008E339D"/>
    <w:rsid w:val="008F5698"/>
    <w:rsid w:val="00903576"/>
    <w:rsid w:val="00913947"/>
    <w:rsid w:val="0097034C"/>
    <w:rsid w:val="00993936"/>
    <w:rsid w:val="009B2675"/>
    <w:rsid w:val="009B6764"/>
    <w:rsid w:val="009C4CF3"/>
    <w:rsid w:val="009D42F2"/>
    <w:rsid w:val="00A223AA"/>
    <w:rsid w:val="00A509E8"/>
    <w:rsid w:val="00AB6CD1"/>
    <w:rsid w:val="00AC04AA"/>
    <w:rsid w:val="00AE12B7"/>
    <w:rsid w:val="00B05DFE"/>
    <w:rsid w:val="00B109A4"/>
    <w:rsid w:val="00B17807"/>
    <w:rsid w:val="00B32CA5"/>
    <w:rsid w:val="00B41105"/>
    <w:rsid w:val="00B70096"/>
    <w:rsid w:val="00B935D0"/>
    <w:rsid w:val="00BD4CB1"/>
    <w:rsid w:val="00BE0523"/>
    <w:rsid w:val="00BE348F"/>
    <w:rsid w:val="00BE719A"/>
    <w:rsid w:val="00C15F37"/>
    <w:rsid w:val="00C451B3"/>
    <w:rsid w:val="00C87CBE"/>
    <w:rsid w:val="00C908BE"/>
    <w:rsid w:val="00CB4C67"/>
    <w:rsid w:val="00CD6D80"/>
    <w:rsid w:val="00CE7B17"/>
    <w:rsid w:val="00D05099"/>
    <w:rsid w:val="00D11BA4"/>
    <w:rsid w:val="00D60E04"/>
    <w:rsid w:val="00D648C1"/>
    <w:rsid w:val="00DB2416"/>
    <w:rsid w:val="00DD284B"/>
    <w:rsid w:val="00DE33B5"/>
    <w:rsid w:val="00DF07B1"/>
    <w:rsid w:val="00DF396B"/>
    <w:rsid w:val="00E0269A"/>
    <w:rsid w:val="00E35443"/>
    <w:rsid w:val="00E5279D"/>
    <w:rsid w:val="00E55C0D"/>
    <w:rsid w:val="00E57D68"/>
    <w:rsid w:val="00E57E8B"/>
    <w:rsid w:val="00E73AE8"/>
    <w:rsid w:val="00E86E99"/>
    <w:rsid w:val="00E96EF7"/>
    <w:rsid w:val="00EB0550"/>
    <w:rsid w:val="00EE0117"/>
    <w:rsid w:val="00F17D67"/>
    <w:rsid w:val="00F34AAC"/>
    <w:rsid w:val="00FC7BA3"/>
    <w:rsid w:val="00FE30C8"/>
    <w:rsid w:val="00FE3E05"/>
    <w:rsid w:val="32475B8B"/>
    <w:rsid w:val="4B8E172F"/>
    <w:rsid w:val="6D667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947</Words>
  <Characters>959</Characters>
  <Lines>6</Lines>
  <Paragraphs>1</Paragraphs>
  <TotalTime>1523</TotalTime>
  <ScaleCrop>false</ScaleCrop>
  <LinksUpToDate>false</LinksUpToDate>
  <CharactersWithSpaces>959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2021-12-06T08:40:00Z</dcterms:created>
  <dc:creator>夜微凉~</dc:creator>
  <cp:lastModifiedBy>Y～F</cp:lastModifiedBy>
  <cp:lastPrinted>2024-06-04T01:36:00Z</cp:lastPrinted>
  <dcterms:modified xsi:type="dcterms:W3CDTF">2024-06-18T04:32:11Z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EBC4568775354B00A72E045C8F5E2BFC_13</vt:lpwstr>
  </property>
</Properties>
</file>